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67FC3" w14:textId="77777777" w:rsidR="003C58CE" w:rsidRDefault="003C58CE"/>
    <w:p w14:paraId="1BF4F27D" w14:textId="77777777" w:rsidR="003C58CE" w:rsidRDefault="003C58CE"/>
    <w:p w14:paraId="7817CC10" w14:textId="77777777" w:rsidR="003C58CE" w:rsidRDefault="003C58CE"/>
    <w:p w14:paraId="4AA1535A" w14:textId="77777777" w:rsidR="003C58CE" w:rsidRDefault="003C58CE"/>
    <w:p w14:paraId="7E648B8C" w14:textId="77777777" w:rsidR="003C58CE" w:rsidRDefault="003C58CE"/>
    <w:p w14:paraId="2DB84F17" w14:textId="77777777" w:rsidR="003C58CE" w:rsidRPr="00F77EFD" w:rsidRDefault="003C58CE" w:rsidP="003C58CE">
      <w:pPr>
        <w:pStyle w:val="Otsikko1"/>
        <w:jc w:val="center"/>
        <w:rPr>
          <w:rFonts w:ascii="Tahoma" w:hAnsi="Tahoma" w:cs="Tahoma"/>
          <w:b w:val="0"/>
          <w:sz w:val="56"/>
          <w:szCs w:val="56"/>
        </w:rPr>
      </w:pPr>
      <w:r w:rsidRPr="00F77EFD">
        <w:rPr>
          <w:rFonts w:ascii="Tahoma" w:hAnsi="Tahoma" w:cs="Tahoma"/>
          <w:b w:val="0"/>
          <w:sz w:val="56"/>
          <w:szCs w:val="56"/>
        </w:rPr>
        <w:t xml:space="preserve">LIITE </w:t>
      </w:r>
    </w:p>
    <w:p w14:paraId="12BEEE90" w14:textId="77777777" w:rsidR="003C58CE" w:rsidRPr="00F77EFD" w:rsidRDefault="003C58CE" w:rsidP="003C58CE">
      <w:pPr>
        <w:pStyle w:val="Otsikko1"/>
        <w:jc w:val="center"/>
        <w:rPr>
          <w:rFonts w:ascii="Tahoma" w:hAnsi="Tahoma" w:cs="Tahoma"/>
          <w:b w:val="0"/>
          <w:sz w:val="56"/>
          <w:szCs w:val="56"/>
        </w:rPr>
      </w:pPr>
    </w:p>
    <w:p w14:paraId="41D2CF8C" w14:textId="77777777" w:rsidR="003C58CE" w:rsidRPr="00F77EFD" w:rsidRDefault="003C58CE" w:rsidP="003C58CE">
      <w:pPr>
        <w:pStyle w:val="Otsikko1"/>
        <w:jc w:val="center"/>
        <w:rPr>
          <w:rFonts w:ascii="Tahoma" w:hAnsi="Tahoma" w:cs="Tahoma"/>
          <w:b w:val="0"/>
          <w:sz w:val="56"/>
          <w:szCs w:val="56"/>
        </w:rPr>
      </w:pPr>
    </w:p>
    <w:p w14:paraId="4F710167" w14:textId="77777777" w:rsidR="003C58CE" w:rsidRPr="00F77EFD" w:rsidRDefault="003C58CE" w:rsidP="003C58CE">
      <w:pPr>
        <w:jc w:val="center"/>
        <w:rPr>
          <w:rFonts w:ascii="Tahoma" w:hAnsi="Tahoma" w:cs="Tahoma"/>
          <w:b/>
          <w:sz w:val="56"/>
          <w:szCs w:val="56"/>
          <w:lang w:val="fi-FI"/>
        </w:rPr>
      </w:pPr>
      <w:r w:rsidRPr="00F77EFD">
        <w:rPr>
          <w:rFonts w:ascii="Tahoma" w:hAnsi="Tahoma" w:cs="Tahoma"/>
          <w:b/>
          <w:sz w:val="56"/>
          <w:szCs w:val="56"/>
          <w:lang w:val="fi-FI"/>
        </w:rPr>
        <w:t>4. Urheilija / valmentaja / seuran kolmikantasopimus A-luokan urheilijat / muut urheilijat</w:t>
      </w:r>
    </w:p>
    <w:p w14:paraId="3D4FBA90" w14:textId="61E732CA" w:rsidR="003C58CE" w:rsidRPr="00BA514E" w:rsidRDefault="003C58CE" w:rsidP="003C58CE">
      <w:pPr>
        <w:jc w:val="center"/>
        <w:rPr>
          <w:sz w:val="20"/>
          <w:lang w:val="fi-FI"/>
        </w:rPr>
      </w:pPr>
      <w:r>
        <w:rPr>
          <w:sz w:val="20"/>
          <w:lang w:val="fi-FI"/>
        </w:rPr>
        <w:t>Tarkastettu 17.01.2020</w:t>
      </w:r>
    </w:p>
    <w:p w14:paraId="36B5009A" w14:textId="77777777" w:rsidR="003C58CE" w:rsidRDefault="003C58CE" w:rsidP="003C58CE">
      <w:pPr>
        <w:rPr>
          <w:lang w:val="fi-FI"/>
        </w:rPr>
      </w:pPr>
    </w:p>
    <w:p w14:paraId="2E142B51" w14:textId="77777777" w:rsidR="003C58CE" w:rsidRDefault="003C58CE"/>
    <w:p w14:paraId="4DDDBEEE" w14:textId="77777777" w:rsidR="003C58CE" w:rsidRDefault="003C58CE"/>
    <w:p w14:paraId="482F4EF9" w14:textId="77777777" w:rsidR="003C58CE" w:rsidRDefault="003C58CE"/>
    <w:p w14:paraId="3C7B1BEF" w14:textId="77777777" w:rsidR="003C58CE" w:rsidRDefault="003C58CE"/>
    <w:p w14:paraId="394584D4" w14:textId="77777777" w:rsidR="003C58CE" w:rsidRDefault="003C58CE"/>
    <w:p w14:paraId="5DCEC506" w14:textId="77777777" w:rsidR="003C58CE" w:rsidRDefault="003C58CE"/>
    <w:p w14:paraId="47AB8C91" w14:textId="77777777" w:rsidR="003C58CE" w:rsidRDefault="003C58CE"/>
    <w:p w14:paraId="1D9FD59B" w14:textId="60696DF0" w:rsidR="003C58CE" w:rsidRDefault="003C58CE">
      <w:r>
        <w:br w:type="page"/>
      </w:r>
    </w:p>
    <w:p w14:paraId="25564FF2" w14:textId="2A91275D" w:rsidR="00B11941" w:rsidRDefault="001E24FD">
      <w:r w:rsidRPr="00875501">
        <w:rPr>
          <w:noProof/>
          <w:sz w:val="20"/>
          <w:szCs w:val="20"/>
          <w:lang w:val="fi-FI" w:eastAsia="fi-FI"/>
        </w:rPr>
        <w:lastRenderedPageBreak/>
        <w:drawing>
          <wp:anchor distT="0" distB="0" distL="114300" distR="114300" simplePos="0" relativeHeight="251650560" behindDoc="0" locked="0" layoutInCell="1" allowOverlap="1" wp14:anchorId="53AA2C83" wp14:editId="592EE61B">
            <wp:simplePos x="0" y="0"/>
            <wp:positionH relativeFrom="margin">
              <wp:posOffset>-571500</wp:posOffset>
            </wp:positionH>
            <wp:positionV relativeFrom="margin">
              <wp:posOffset>-742315</wp:posOffset>
            </wp:positionV>
            <wp:extent cx="874800" cy="878400"/>
            <wp:effectExtent l="0" t="0" r="1905"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4800" cy="878400"/>
                    </a:xfrm>
                    <a:prstGeom prst="rect">
                      <a:avLst/>
                    </a:prstGeom>
                  </pic:spPr>
                </pic:pic>
              </a:graphicData>
            </a:graphic>
            <wp14:sizeRelH relativeFrom="margin">
              <wp14:pctWidth>0</wp14:pctWidth>
            </wp14:sizeRelH>
            <wp14:sizeRelV relativeFrom="margin">
              <wp14:pctHeight>0</wp14:pctHeight>
            </wp14:sizeRelV>
          </wp:anchor>
        </w:drawing>
      </w:r>
      <w:r w:rsidR="00BE43B7">
        <w:rPr>
          <w:rFonts w:ascii="Arial" w:hAnsi="Arial" w:cs="Arial"/>
          <w:i/>
          <w:iCs/>
          <w:noProof/>
          <w:color w:val="002060"/>
          <w:sz w:val="20"/>
          <w:szCs w:val="20"/>
          <w:lang w:val="fi-FI" w:eastAsia="fi-FI"/>
        </w:rPr>
        <mc:AlternateContent>
          <mc:Choice Requires="wps">
            <w:drawing>
              <wp:anchor distT="0" distB="0" distL="114300" distR="114300" simplePos="0" relativeHeight="251661824" behindDoc="0" locked="0" layoutInCell="1" allowOverlap="1" wp14:anchorId="660706AC" wp14:editId="1828ABB6">
                <wp:simplePos x="0" y="0"/>
                <wp:positionH relativeFrom="page">
                  <wp:align>right</wp:align>
                </wp:positionH>
                <wp:positionV relativeFrom="topMargin">
                  <wp:posOffset>279400</wp:posOffset>
                </wp:positionV>
                <wp:extent cx="7550150" cy="628650"/>
                <wp:effectExtent l="0" t="0" r="0" b="0"/>
                <wp:wrapNone/>
                <wp:docPr id="6" name="Tekstiruutu 6"/>
                <wp:cNvGraphicFramePr/>
                <a:graphic xmlns:a="http://schemas.openxmlformats.org/drawingml/2006/main">
                  <a:graphicData uri="http://schemas.microsoft.com/office/word/2010/wordprocessingShape">
                    <wps:wsp>
                      <wps:cNvSpPr txBox="1"/>
                      <wps:spPr>
                        <a:xfrm>
                          <a:off x="0" y="0"/>
                          <a:ext cx="7550150" cy="628650"/>
                        </a:xfrm>
                        <a:prstGeom prst="rect">
                          <a:avLst/>
                        </a:prstGeom>
                        <a:noFill/>
                        <a:ln w="6350">
                          <a:noFill/>
                        </a:ln>
                      </wps:spPr>
                      <wps:txbx>
                        <w:txbxContent>
                          <w:p w14:paraId="3E994FE3" w14:textId="1BE722EB" w:rsidR="00BE43B7" w:rsidRPr="00875501" w:rsidRDefault="001E24FD" w:rsidP="00415876">
                            <w:pPr>
                              <w:jc w:val="center"/>
                              <w:rPr>
                                <w:rFonts w:cs="Arial"/>
                                <w:i/>
                                <w:iCs/>
                                <w:color w:val="002060"/>
                                <w:sz w:val="52"/>
                                <w:szCs w:val="52"/>
                                <w:lang w:val="fi-FI"/>
                              </w:rPr>
                            </w:pPr>
                            <w:r w:rsidRPr="001E24FD">
                              <w:rPr>
                                <w:rFonts w:cs="Arial"/>
                                <w:i/>
                                <w:iCs/>
                                <w:color w:val="002060"/>
                                <w:sz w:val="52"/>
                                <w:szCs w:val="52"/>
                                <w:lang w:val="fi-FI"/>
                              </w:rPr>
                              <w:t>SOPIMUS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706AC" id="_x0000_t202" coordsize="21600,21600" o:spt="202" path="m,l,21600r21600,l21600,xe">
                <v:stroke joinstyle="miter"/>
                <v:path gradientshapeok="t" o:connecttype="rect"/>
              </v:shapetype>
              <v:shape id="Tekstiruutu 6" o:spid="_x0000_s1026" type="#_x0000_t202" style="position:absolute;margin-left:543.3pt;margin-top:22pt;width:594.5pt;height:49.5pt;z-index:251661824;visibility:visible;mso-wrap-style:square;mso-width-percent:0;mso-height-percent:0;mso-wrap-distance-left:9pt;mso-wrap-distance-top:0;mso-wrap-distance-right:9pt;mso-wrap-distance-bottom:0;mso-position-horizontal:right;mso-position-horizontal-relative:page;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" filled="f" stroked="f" strokeweight=".5pt">
                <v:textbox>
                  <w:txbxContent>
                    <w:p w14:paraId="3E994FE3" w14:textId="1BE722EB" w:rsidR="00BE43B7" w:rsidRPr="00875501" w:rsidRDefault="001E24FD" w:rsidP="00415876">
                      <w:pPr>
                        <w:jc w:val="center"/>
                        <w:rPr>
                          <w:rFonts w:cs="Arial"/>
                          <w:i/>
                          <w:iCs/>
                          <w:color w:val="002060"/>
                          <w:sz w:val="52"/>
                          <w:szCs w:val="52"/>
                          <w:lang w:val="fi-FI"/>
                        </w:rPr>
                      </w:pPr>
                      <w:r w:rsidRPr="001E24FD">
                        <w:rPr>
                          <w:rFonts w:cs="Arial"/>
                          <w:i/>
                          <w:iCs/>
                          <w:color w:val="002060"/>
                          <w:sz w:val="52"/>
                          <w:szCs w:val="52"/>
                          <w:lang w:val="fi-FI"/>
                        </w:rPr>
                        <w:t>SOPIMUS</w:t>
                      </w:r>
                    </w:p>
                  </w:txbxContent>
                </v:textbox>
                <w10:wrap anchorx="page" anchory="margin"/>
              </v:shape>
            </w:pict>
          </mc:Fallback>
        </mc:AlternateContent>
      </w:r>
      <w:r w:rsidR="00B11941">
        <w:rPr>
          <w:noProof/>
          <w:sz w:val="14"/>
          <w:lang w:val="fi-FI" w:eastAsia="fi-FI"/>
        </w:rPr>
        <mc:AlternateContent>
          <mc:Choice Requires="wps">
            <w:drawing>
              <wp:anchor distT="0" distB="0" distL="114300" distR="114300" simplePos="0" relativeHeight="251641344" behindDoc="0" locked="0" layoutInCell="1" allowOverlap="1" wp14:anchorId="477BAD3A" wp14:editId="560A1DE3">
                <wp:simplePos x="0" y="0"/>
                <wp:positionH relativeFrom="column">
                  <wp:posOffset>492760</wp:posOffset>
                </wp:positionH>
                <wp:positionV relativeFrom="page">
                  <wp:align>top</wp:align>
                </wp:positionV>
                <wp:extent cx="6699600" cy="1173600"/>
                <wp:effectExtent l="0" t="0" r="6350" b="7620"/>
                <wp:wrapNone/>
                <wp:docPr id="3" name="Suorakulmio 3"/>
                <wp:cNvGraphicFramePr/>
                <a:graphic xmlns:a="http://schemas.openxmlformats.org/drawingml/2006/main">
                  <a:graphicData uri="http://schemas.microsoft.com/office/word/2010/wordprocessingShape">
                    <wps:wsp>
                      <wps:cNvSpPr/>
                      <wps:spPr>
                        <a:xfrm>
                          <a:off x="0" y="0"/>
                          <a:ext cx="6699600" cy="1173600"/>
                        </a:xfrm>
                        <a:prstGeom prst="rect">
                          <a:avLst/>
                        </a:prstGeom>
                        <a:gradFill flip="none" rotWithShape="1">
                          <a:gsLst>
                            <a:gs pos="0">
                              <a:srgbClr val="0070C0">
                                <a:lumMod val="96000"/>
                                <a:lumOff val="4000"/>
                              </a:srgbClr>
                            </a:gs>
                            <a:gs pos="58000">
                              <a:schemeClr val="accent1">
                                <a:lumMod val="45000"/>
                                <a:lumOff val="55000"/>
                              </a:schemeClr>
                            </a:gs>
                            <a:gs pos="47000">
                              <a:schemeClr val="accent1">
                                <a:lumMod val="45000"/>
                                <a:lumOff val="55000"/>
                              </a:scheme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EAAD8" id="Suorakulmio 3" o:spid="_x0000_s1026" style="position:absolute;margin-left:38.8pt;margin-top:0;width:527.55pt;height:92.4pt;z-index:251641344;visibility:visible;mso-wrap-style:squar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" fillcolor="#0077cd" stroked="f" strokeweight="1pt">
                <v:fill color2="white [3212]" rotate="t" angle="270" colors="0 #0077cd;30802f #b5d2ec;38011f #b5d2ec;1 white" focus="100%" type="gradient"/>
                <w10:wrap anchory="page"/>
              </v:rect>
            </w:pict>
          </mc:Fallback>
        </mc:AlternateContent>
      </w:r>
    </w:p>
    <w:p w14:paraId="6A7AB855" w14:textId="604F181B" w:rsidR="001E24FD" w:rsidRPr="004B159C" w:rsidRDefault="001E24FD" w:rsidP="001E24FD">
      <w:pPr>
        <w:pStyle w:val="Sisennettyleipteksti"/>
        <w:ind w:left="-426" w:firstLine="0"/>
        <w:rPr>
          <w:rFonts w:asciiTheme="minorHAnsi" w:eastAsiaTheme="minorHAnsi" w:hAnsiTheme="minorHAnsi"/>
          <w:i/>
          <w:iCs/>
          <w:color w:val="002060"/>
          <w:sz w:val="24"/>
          <w:szCs w:val="24"/>
        </w:rPr>
      </w:pPr>
      <w:r w:rsidRPr="004B159C">
        <w:rPr>
          <w:rFonts w:asciiTheme="minorHAnsi" w:eastAsiaTheme="minorHAnsi" w:hAnsiTheme="minorHAnsi"/>
          <w:i/>
          <w:iCs/>
          <w:color w:val="002060"/>
          <w:sz w:val="24"/>
          <w:szCs w:val="24"/>
        </w:rPr>
        <w:t>Tampereen Urheilijat-38 (seura),</w:t>
      </w:r>
    </w:p>
    <w:p w14:paraId="7C5E1EEC" w14:textId="35FB5C11" w:rsidR="001E24FD" w:rsidRPr="004B159C" w:rsidRDefault="001E24FD" w:rsidP="001E24FD">
      <w:pPr>
        <w:pStyle w:val="Sisennettyleipteksti"/>
        <w:ind w:left="-426" w:firstLine="0"/>
        <w:rPr>
          <w:rFonts w:asciiTheme="minorHAnsi" w:eastAsiaTheme="minorHAnsi" w:hAnsiTheme="minorHAnsi"/>
          <w:i/>
          <w:iCs/>
          <w:color w:val="002060"/>
          <w:sz w:val="24"/>
          <w:szCs w:val="24"/>
        </w:rPr>
      </w:pPr>
      <w:r w:rsidRPr="004B159C">
        <w:rPr>
          <w:rFonts w:asciiTheme="minorHAnsi" w:eastAsiaTheme="minorHAnsi" w:hAnsiTheme="minorHAnsi"/>
          <w:i/>
          <w:iCs/>
          <w:color w:val="002060"/>
          <w:sz w:val="24"/>
          <w:szCs w:val="24"/>
        </w:rPr>
        <w:t xml:space="preserve"> ____________________________________</w:t>
      </w:r>
      <w:r w:rsidRPr="004B159C">
        <w:rPr>
          <w:rFonts w:asciiTheme="minorHAnsi" w:eastAsiaTheme="minorHAnsi" w:hAnsiTheme="minorHAnsi"/>
          <w:i/>
          <w:iCs/>
          <w:color w:val="002060"/>
          <w:sz w:val="24"/>
          <w:szCs w:val="24"/>
        </w:rPr>
        <w:softHyphen/>
        <w:t>_(urheilija</w:t>
      </w:r>
      <w:r w:rsidR="005C7086">
        <w:rPr>
          <w:rFonts w:asciiTheme="minorHAnsi" w:eastAsiaTheme="minorHAnsi" w:hAnsiTheme="minorHAnsi"/>
          <w:i/>
          <w:iCs/>
          <w:color w:val="002060"/>
          <w:sz w:val="24"/>
          <w:szCs w:val="24"/>
        </w:rPr>
        <w:t xml:space="preserve"> </w:t>
      </w:r>
      <w:r w:rsidR="005C7086" w:rsidRPr="00BF0715">
        <w:rPr>
          <w:rFonts w:asciiTheme="minorHAnsi" w:eastAsiaTheme="minorHAnsi" w:hAnsiTheme="minorHAnsi"/>
          <w:i/>
          <w:iCs/>
          <w:color w:val="000000" w:themeColor="text1"/>
          <w:sz w:val="24"/>
          <w:szCs w:val="24"/>
        </w:rPr>
        <w:t>yleisen sarjan</w:t>
      </w:r>
      <w:r w:rsidRPr="00BF0715">
        <w:rPr>
          <w:rFonts w:asciiTheme="minorHAnsi" w:eastAsiaTheme="minorHAnsi" w:hAnsiTheme="minorHAnsi"/>
          <w:i/>
          <w:iCs/>
          <w:color w:val="000000" w:themeColor="text1"/>
          <w:sz w:val="24"/>
          <w:szCs w:val="24"/>
        </w:rPr>
        <w:t xml:space="preserve"> </w:t>
      </w:r>
      <w:r w:rsidRPr="004B159C">
        <w:rPr>
          <w:rFonts w:asciiTheme="minorHAnsi" w:eastAsiaTheme="minorHAnsi" w:hAnsiTheme="minorHAnsi"/>
          <w:i/>
          <w:iCs/>
          <w:color w:val="002060"/>
          <w:sz w:val="24"/>
          <w:szCs w:val="24"/>
        </w:rPr>
        <w:t>A-luokka) ja</w:t>
      </w:r>
    </w:p>
    <w:p w14:paraId="30042EFD" w14:textId="61B171DC" w:rsidR="001E24FD" w:rsidRPr="004B159C" w:rsidRDefault="001E24FD" w:rsidP="001E24FD">
      <w:pPr>
        <w:pStyle w:val="Sisennettyleipteksti"/>
        <w:ind w:left="-426" w:firstLine="0"/>
        <w:rPr>
          <w:rFonts w:asciiTheme="minorHAnsi" w:eastAsiaTheme="minorHAnsi" w:hAnsiTheme="minorHAnsi"/>
          <w:i/>
          <w:iCs/>
          <w:color w:val="002060"/>
          <w:sz w:val="24"/>
          <w:szCs w:val="24"/>
        </w:rPr>
      </w:pPr>
      <w:r w:rsidRPr="004B159C">
        <w:rPr>
          <w:rFonts w:asciiTheme="minorHAnsi" w:eastAsiaTheme="minorHAnsi" w:hAnsiTheme="minorHAnsi"/>
          <w:i/>
          <w:iCs/>
          <w:color w:val="002060"/>
          <w:sz w:val="24"/>
          <w:szCs w:val="24"/>
        </w:rPr>
        <w:t xml:space="preserve"> _____________________________________(valmentaja) </w:t>
      </w:r>
    </w:p>
    <w:p w14:paraId="685B1980" w14:textId="4A8E66AC" w:rsidR="001E24FD" w:rsidRPr="001977E2" w:rsidRDefault="001E24FD" w:rsidP="00412093">
      <w:pPr>
        <w:pStyle w:val="Sisennettyleipteksti"/>
        <w:ind w:left="-426" w:firstLine="0"/>
        <w:rPr>
          <w:sz w:val="20"/>
          <w:szCs w:val="20"/>
        </w:rPr>
      </w:pPr>
      <w:r w:rsidRPr="004B159C">
        <w:rPr>
          <w:rFonts w:asciiTheme="minorHAnsi" w:eastAsiaTheme="minorHAnsi" w:hAnsiTheme="minorHAnsi"/>
          <w:i/>
          <w:iCs/>
          <w:color w:val="002060"/>
          <w:sz w:val="24"/>
          <w:szCs w:val="24"/>
        </w:rPr>
        <w:t>ovat tehneet seuraavanlaisen urheilijan valmennusta koskevan kolmikantasopimuksen:</w:t>
      </w:r>
    </w:p>
    <w:p w14:paraId="4A5FA5CB" w14:textId="0E7C2B0E" w:rsidR="00412093" w:rsidRPr="00BF0715" w:rsidRDefault="00412093" w:rsidP="00412093">
      <w:pPr>
        <w:pStyle w:val="Sisennettyleipteksti"/>
        <w:ind w:left="-426" w:firstLine="0"/>
        <w:rPr>
          <w:b/>
          <w:color w:val="000000" w:themeColor="text1"/>
          <w:sz w:val="20"/>
          <w:szCs w:val="20"/>
        </w:rPr>
      </w:pPr>
      <w:r w:rsidRPr="00BF0715">
        <w:rPr>
          <w:b/>
          <w:color w:val="000000" w:themeColor="text1"/>
          <w:sz w:val="20"/>
          <w:szCs w:val="20"/>
        </w:rPr>
        <w:t>Seura:</w:t>
      </w:r>
    </w:p>
    <w:p w14:paraId="4C8C80C4" w14:textId="31C604B6" w:rsidR="00412093" w:rsidRPr="00BF0715" w:rsidRDefault="00845C4D" w:rsidP="00412093">
      <w:pPr>
        <w:pStyle w:val="Sisennettyleipteksti"/>
        <w:numPr>
          <w:ilvl w:val="0"/>
          <w:numId w:val="4"/>
        </w:numPr>
        <w:rPr>
          <w:b/>
          <w:color w:val="000000" w:themeColor="text1"/>
          <w:sz w:val="20"/>
          <w:szCs w:val="20"/>
        </w:rPr>
      </w:pPr>
      <w:r w:rsidRPr="00BF0715">
        <w:rPr>
          <w:color w:val="000000" w:themeColor="text1"/>
          <w:sz w:val="20"/>
          <w:szCs w:val="20"/>
        </w:rPr>
        <w:t xml:space="preserve">Seura pyrkii tukemaan </w:t>
      </w:r>
      <w:r w:rsidR="00412093" w:rsidRPr="00BF0715">
        <w:rPr>
          <w:color w:val="000000" w:themeColor="text1"/>
          <w:sz w:val="20"/>
          <w:szCs w:val="20"/>
        </w:rPr>
        <w:t xml:space="preserve">urheilijan harjoittelua ja kilpailutoimintaa käytettävissä olevin resurssein ja </w:t>
      </w:r>
      <w:r w:rsidRPr="00BF0715">
        <w:rPr>
          <w:color w:val="000000" w:themeColor="text1"/>
          <w:sz w:val="20"/>
          <w:szCs w:val="20"/>
        </w:rPr>
        <w:t xml:space="preserve">kulloinkin soveltuvin </w:t>
      </w:r>
      <w:r w:rsidR="00412093" w:rsidRPr="00BF0715">
        <w:rPr>
          <w:color w:val="000000" w:themeColor="text1"/>
          <w:sz w:val="20"/>
          <w:szCs w:val="20"/>
        </w:rPr>
        <w:t>toimin (</w:t>
      </w:r>
      <w:r w:rsidRPr="00BF0715">
        <w:rPr>
          <w:color w:val="000000" w:themeColor="text1"/>
          <w:sz w:val="20"/>
          <w:szCs w:val="20"/>
        </w:rPr>
        <w:t xml:space="preserve">mm. </w:t>
      </w:r>
      <w:r w:rsidR="00412093" w:rsidRPr="00BF0715">
        <w:rPr>
          <w:color w:val="000000" w:themeColor="text1"/>
          <w:sz w:val="20"/>
          <w:szCs w:val="20"/>
        </w:rPr>
        <w:t>stipendien</w:t>
      </w:r>
      <w:r w:rsidRPr="00BF0715">
        <w:rPr>
          <w:color w:val="000000" w:themeColor="text1"/>
          <w:sz w:val="20"/>
          <w:szCs w:val="20"/>
        </w:rPr>
        <w:t xml:space="preserve"> ja apurahojen</w:t>
      </w:r>
      <w:r w:rsidR="00412093" w:rsidRPr="00BF0715">
        <w:rPr>
          <w:color w:val="000000" w:themeColor="text1"/>
          <w:sz w:val="20"/>
          <w:szCs w:val="20"/>
        </w:rPr>
        <w:t xml:space="preserve"> haku)</w:t>
      </w:r>
      <w:r w:rsidRPr="00BF0715">
        <w:rPr>
          <w:color w:val="000000" w:themeColor="text1"/>
          <w:sz w:val="20"/>
          <w:szCs w:val="20"/>
        </w:rPr>
        <w:t>.</w:t>
      </w:r>
    </w:p>
    <w:p w14:paraId="7B535CEC" w14:textId="246A75F6" w:rsidR="00412093" w:rsidRPr="00BF0715" w:rsidRDefault="00845C4D" w:rsidP="00845C4D">
      <w:pPr>
        <w:pStyle w:val="Sisennettyleipteksti"/>
        <w:numPr>
          <w:ilvl w:val="0"/>
          <w:numId w:val="4"/>
        </w:numPr>
        <w:rPr>
          <w:color w:val="000000" w:themeColor="text1"/>
          <w:sz w:val="20"/>
          <w:szCs w:val="20"/>
        </w:rPr>
      </w:pPr>
      <w:r w:rsidRPr="00BF0715">
        <w:rPr>
          <w:color w:val="000000" w:themeColor="text1"/>
          <w:sz w:val="20"/>
          <w:szCs w:val="20"/>
        </w:rPr>
        <w:t xml:space="preserve">Seura ei puutu urheilijan mahdollisten omien yhteistyökumppanien väliseen sopimuksiin, kunhan sopimusehdot eivät ole ristiriidassa SULin eikä seuran omien sääntöjen kanssa. </w:t>
      </w:r>
    </w:p>
    <w:p w14:paraId="425C4D19" w14:textId="045EC35A" w:rsidR="00DC0093" w:rsidRPr="00BF0715" w:rsidRDefault="00DC0093" w:rsidP="00DC0093">
      <w:pPr>
        <w:pStyle w:val="Sisennettyleipteksti"/>
        <w:ind w:left="-426" w:firstLine="0"/>
        <w:rPr>
          <w:b/>
          <w:color w:val="000000" w:themeColor="text1"/>
          <w:sz w:val="20"/>
          <w:szCs w:val="20"/>
        </w:rPr>
      </w:pPr>
      <w:r w:rsidRPr="00BF0715">
        <w:rPr>
          <w:b/>
          <w:color w:val="000000" w:themeColor="text1"/>
          <w:sz w:val="20"/>
          <w:szCs w:val="20"/>
        </w:rPr>
        <w:t>Urheilija:</w:t>
      </w:r>
    </w:p>
    <w:p w14:paraId="09EE25F6" w14:textId="495AFB02" w:rsidR="001E24FD" w:rsidRPr="001977E2" w:rsidRDefault="001E24FD" w:rsidP="00845C4D">
      <w:pPr>
        <w:pStyle w:val="Sisennettyleipteksti"/>
        <w:numPr>
          <w:ilvl w:val="0"/>
          <w:numId w:val="4"/>
        </w:numPr>
        <w:rPr>
          <w:sz w:val="20"/>
          <w:szCs w:val="20"/>
        </w:rPr>
      </w:pPr>
      <w:r w:rsidRPr="001977E2">
        <w:rPr>
          <w:sz w:val="20"/>
          <w:szCs w:val="20"/>
        </w:rPr>
        <w:t>Urheilija sitoutuu harjoittelemaan yhdessä valmentajan ja seuran kanssa sovittujen tavoitteiden mukaisesti.</w:t>
      </w:r>
    </w:p>
    <w:p w14:paraId="1032F568" w14:textId="2CE851D9" w:rsidR="001E24FD" w:rsidRPr="001977E2" w:rsidRDefault="001E24FD" w:rsidP="00845C4D">
      <w:pPr>
        <w:pStyle w:val="Sisennettyleipteksti"/>
        <w:numPr>
          <w:ilvl w:val="0"/>
          <w:numId w:val="4"/>
        </w:numPr>
        <w:rPr>
          <w:sz w:val="20"/>
          <w:szCs w:val="20"/>
        </w:rPr>
      </w:pPr>
      <w:r w:rsidRPr="001977E2">
        <w:rPr>
          <w:sz w:val="20"/>
          <w:szCs w:val="20"/>
        </w:rPr>
        <w:t>Urheilija sitoutuu noudattamaan seuran ja Suomen Urheiluliiton sääntöjä ja ohjeita sekä Suom</w:t>
      </w:r>
      <w:r w:rsidR="00F43194">
        <w:rPr>
          <w:sz w:val="20"/>
          <w:szCs w:val="20"/>
        </w:rPr>
        <w:t>en antidopingtoimikunnan ja WADA</w:t>
      </w:r>
      <w:r w:rsidRPr="001977E2">
        <w:rPr>
          <w:sz w:val="20"/>
          <w:szCs w:val="20"/>
        </w:rPr>
        <w:t>n sääntöjä.</w:t>
      </w:r>
    </w:p>
    <w:p w14:paraId="0DFD629D" w14:textId="629C839E" w:rsidR="001E24FD" w:rsidRPr="001977E2" w:rsidRDefault="001E24FD" w:rsidP="00845C4D">
      <w:pPr>
        <w:pStyle w:val="Sisennettyleipteksti"/>
        <w:numPr>
          <w:ilvl w:val="0"/>
          <w:numId w:val="4"/>
        </w:numPr>
        <w:rPr>
          <w:sz w:val="20"/>
          <w:szCs w:val="20"/>
        </w:rPr>
      </w:pPr>
      <w:r w:rsidRPr="00BF0715">
        <w:rPr>
          <w:color w:val="000000" w:themeColor="text1"/>
          <w:sz w:val="20"/>
          <w:szCs w:val="20"/>
        </w:rPr>
        <w:t>U</w:t>
      </w:r>
      <w:r w:rsidR="00190DD2" w:rsidRPr="00BF0715">
        <w:rPr>
          <w:color w:val="000000" w:themeColor="text1"/>
          <w:sz w:val="20"/>
          <w:szCs w:val="20"/>
        </w:rPr>
        <w:t>rheilija on</w:t>
      </w:r>
      <w:r w:rsidRPr="00BF0715">
        <w:rPr>
          <w:color w:val="000000" w:themeColor="text1"/>
          <w:sz w:val="20"/>
          <w:szCs w:val="20"/>
        </w:rPr>
        <w:t xml:space="preserve"> </w:t>
      </w:r>
      <w:r w:rsidRPr="001977E2">
        <w:rPr>
          <w:sz w:val="20"/>
          <w:szCs w:val="20"/>
        </w:rPr>
        <w:t>käytettävissä tasonsa mukaisiin seuran kannalta merkittäviin kisoihin, ellei loukkaantumiset tai maan edustustehtävät tai niihin valmistautuminen tätä estä. Sairaustapauksista on esitettävä asianmukaiset selvitykset.</w:t>
      </w:r>
      <w:r w:rsidR="00F43194">
        <w:rPr>
          <w:sz w:val="20"/>
          <w:szCs w:val="20"/>
        </w:rPr>
        <w:t xml:space="preserve"> Urheilija käyttää näissä kilpailuissa seuran virallista edustusasua.</w:t>
      </w:r>
    </w:p>
    <w:p w14:paraId="7A6B10C9" w14:textId="40F8242A" w:rsidR="001E24FD" w:rsidRPr="001977E2" w:rsidRDefault="001E24FD" w:rsidP="00845C4D">
      <w:pPr>
        <w:pStyle w:val="Sisennettyleipteksti"/>
        <w:numPr>
          <w:ilvl w:val="0"/>
          <w:numId w:val="4"/>
        </w:numPr>
        <w:rPr>
          <w:sz w:val="20"/>
          <w:szCs w:val="20"/>
        </w:rPr>
      </w:pPr>
      <w:r w:rsidRPr="001977E2">
        <w:rPr>
          <w:sz w:val="20"/>
          <w:szCs w:val="20"/>
        </w:rPr>
        <w:t xml:space="preserve">Jos </w:t>
      </w:r>
      <w:r w:rsidR="004B159C">
        <w:rPr>
          <w:sz w:val="20"/>
          <w:szCs w:val="20"/>
        </w:rPr>
        <w:t xml:space="preserve">urheilija ei noudata </w:t>
      </w:r>
      <w:r w:rsidRPr="001977E2">
        <w:rPr>
          <w:sz w:val="20"/>
          <w:szCs w:val="20"/>
        </w:rPr>
        <w:t xml:space="preserve">sovittua tai </w:t>
      </w:r>
      <w:r w:rsidR="000005AE">
        <w:rPr>
          <w:sz w:val="20"/>
          <w:szCs w:val="20"/>
        </w:rPr>
        <w:t xml:space="preserve">seurassa </w:t>
      </w:r>
      <w:r w:rsidR="004B159C">
        <w:rPr>
          <w:sz w:val="20"/>
          <w:szCs w:val="20"/>
        </w:rPr>
        <w:t xml:space="preserve">voimassa olevaa käytäntöä </w:t>
      </w:r>
      <w:r w:rsidRPr="001977E2">
        <w:rPr>
          <w:sz w:val="20"/>
          <w:szCs w:val="20"/>
        </w:rPr>
        <w:t>tai maksa valmennusmaksua, hänelle ei tehdä ohjelmaa ja kisailmoittautumisista ym. etuisuuksista voidaan pidättäytyä. Näin kertyvä summa voidaan käyttää suoritusten kuittaamiseen. Jos tätä sopimusta ei noudateta, saadut etuisuud</w:t>
      </w:r>
      <w:r w:rsidR="004B159C">
        <w:rPr>
          <w:sz w:val="20"/>
          <w:szCs w:val="20"/>
        </w:rPr>
        <w:t>et (sis. bonukset</w:t>
      </w:r>
      <w:r w:rsidRPr="001977E2">
        <w:rPr>
          <w:sz w:val="20"/>
          <w:szCs w:val="20"/>
        </w:rPr>
        <w:t>) palautetaan seuralle taloudellisesta arvostaan takautuvasti enintään 12 kk:n ajalta. Samoin toimitaan seuranvaihtotapauksessa.</w:t>
      </w:r>
    </w:p>
    <w:p w14:paraId="786FE781" w14:textId="79538033" w:rsidR="001E24FD" w:rsidRDefault="001E24FD" w:rsidP="00845C4D">
      <w:pPr>
        <w:pStyle w:val="Sisennettyleipteksti"/>
        <w:numPr>
          <w:ilvl w:val="0"/>
          <w:numId w:val="4"/>
        </w:numPr>
        <w:rPr>
          <w:sz w:val="20"/>
          <w:szCs w:val="20"/>
        </w:rPr>
      </w:pPr>
      <w:r w:rsidRPr="001977E2">
        <w:rPr>
          <w:sz w:val="20"/>
          <w:szCs w:val="20"/>
        </w:rPr>
        <w:t>S</w:t>
      </w:r>
      <w:r w:rsidR="000005AE">
        <w:rPr>
          <w:sz w:val="20"/>
          <w:szCs w:val="20"/>
        </w:rPr>
        <w:t>M-kilpailumatkat sekä</w:t>
      </w:r>
      <w:r w:rsidRPr="001977E2">
        <w:rPr>
          <w:sz w:val="20"/>
          <w:szCs w:val="20"/>
        </w:rPr>
        <w:t xml:space="preserve"> </w:t>
      </w:r>
      <w:r w:rsidR="000005AE">
        <w:rPr>
          <w:sz w:val="20"/>
          <w:szCs w:val="20"/>
        </w:rPr>
        <w:t>pm- ja am-kilpailumatkat ja majoitukset j</w:t>
      </w:r>
      <w:r w:rsidR="00D82F31">
        <w:rPr>
          <w:sz w:val="20"/>
          <w:szCs w:val="20"/>
        </w:rPr>
        <w:t>ärjestetään ja maksetaan seuran puolesta. Mikäli kilpailuun ei ole seuran järjestämiä kuljetuksia tai majoitusta, korvataan 0,15 €/km ja muut kulut kuittia vastaan kohtuullisissa määrin (seuran johto ratkaisee).</w:t>
      </w:r>
      <w:r w:rsidR="00473CD5">
        <w:rPr>
          <w:sz w:val="20"/>
          <w:szCs w:val="20"/>
        </w:rPr>
        <w:t xml:space="preserve"> Sama koskee </w:t>
      </w:r>
      <w:r w:rsidR="00F43194">
        <w:rPr>
          <w:sz w:val="20"/>
          <w:szCs w:val="20"/>
        </w:rPr>
        <w:t>myös SUL-</w:t>
      </w:r>
      <w:r w:rsidR="005C7086" w:rsidRPr="00BF0715">
        <w:rPr>
          <w:color w:val="000000" w:themeColor="text1"/>
          <w:sz w:val="20"/>
          <w:szCs w:val="20"/>
        </w:rPr>
        <w:t>maajoukkue</w:t>
      </w:r>
      <w:r w:rsidR="00F43194">
        <w:rPr>
          <w:sz w:val="20"/>
          <w:szCs w:val="20"/>
        </w:rPr>
        <w:t xml:space="preserve">karsintakisoja ja kotimaisia SUL arvokisakalenterissa mainittuja </w:t>
      </w:r>
      <w:r w:rsidR="00F43194" w:rsidRPr="00BF0715">
        <w:rPr>
          <w:color w:val="000000" w:themeColor="text1"/>
          <w:sz w:val="20"/>
          <w:szCs w:val="20"/>
        </w:rPr>
        <w:t>kilpailuja</w:t>
      </w:r>
      <w:r w:rsidR="005C7086" w:rsidRPr="00BF0715">
        <w:rPr>
          <w:color w:val="000000" w:themeColor="text1"/>
          <w:sz w:val="20"/>
          <w:szCs w:val="20"/>
        </w:rPr>
        <w:t xml:space="preserve"> (tähtikisat, TV-kisat)</w:t>
      </w:r>
      <w:r w:rsidR="00F43194" w:rsidRPr="00BF0715">
        <w:rPr>
          <w:color w:val="000000" w:themeColor="text1"/>
          <w:sz w:val="20"/>
          <w:szCs w:val="20"/>
        </w:rPr>
        <w:t xml:space="preserve">. </w:t>
      </w:r>
    </w:p>
    <w:p w14:paraId="6006FC3E" w14:textId="0BBDA965" w:rsidR="00D82F31" w:rsidRDefault="00D82F31" w:rsidP="00845C4D">
      <w:pPr>
        <w:pStyle w:val="Sisennettyleipteksti"/>
        <w:numPr>
          <w:ilvl w:val="0"/>
          <w:numId w:val="4"/>
        </w:numPr>
        <w:rPr>
          <w:sz w:val="20"/>
          <w:szCs w:val="20"/>
        </w:rPr>
      </w:pPr>
      <w:r>
        <w:rPr>
          <w:sz w:val="20"/>
          <w:szCs w:val="20"/>
        </w:rPr>
        <w:t xml:space="preserve">Muita kilpailumatkoja korvataan samoin periaattein </w:t>
      </w:r>
      <w:r w:rsidR="005C7086" w:rsidRPr="00BF0715">
        <w:rPr>
          <w:color w:val="000000" w:themeColor="text1"/>
          <w:sz w:val="20"/>
          <w:szCs w:val="20"/>
        </w:rPr>
        <w:t xml:space="preserve">200€ </w:t>
      </w:r>
      <w:r>
        <w:rPr>
          <w:sz w:val="20"/>
          <w:szCs w:val="20"/>
        </w:rPr>
        <w:t>asti.</w:t>
      </w:r>
    </w:p>
    <w:p w14:paraId="01A52B85" w14:textId="63779218" w:rsidR="00D82F31" w:rsidRDefault="00D82F31" w:rsidP="00845C4D">
      <w:pPr>
        <w:pStyle w:val="Sisennettyleipteksti"/>
        <w:numPr>
          <w:ilvl w:val="0"/>
          <w:numId w:val="4"/>
        </w:numPr>
        <w:rPr>
          <w:sz w:val="20"/>
          <w:szCs w:val="20"/>
        </w:rPr>
      </w:pPr>
      <w:r>
        <w:rPr>
          <w:sz w:val="20"/>
          <w:szCs w:val="20"/>
        </w:rPr>
        <w:t>Leirityksiä ja muita kuin kilpailumatkoihin liittyviä kuluja korvataan 500€ asti.</w:t>
      </w:r>
    </w:p>
    <w:p w14:paraId="7D2C8300" w14:textId="3F6B3555" w:rsidR="004B159C" w:rsidRDefault="004B159C" w:rsidP="00845C4D">
      <w:pPr>
        <w:pStyle w:val="Sisennettyleipteksti"/>
        <w:numPr>
          <w:ilvl w:val="0"/>
          <w:numId w:val="4"/>
        </w:numPr>
        <w:rPr>
          <w:sz w:val="20"/>
          <w:szCs w:val="20"/>
        </w:rPr>
      </w:pPr>
      <w:r>
        <w:rPr>
          <w:sz w:val="20"/>
          <w:szCs w:val="20"/>
        </w:rPr>
        <w:t>Urheilijalle maksetaan Tampereen kaupungin harjoituskortti, sekä tarvittaessa Urheiluakatemiamaksu ja Unipoli-jäsenmaksu.</w:t>
      </w:r>
    </w:p>
    <w:p w14:paraId="7964C648" w14:textId="702D5B30" w:rsidR="00DC0093" w:rsidRDefault="00DC0093" w:rsidP="00845C4D">
      <w:pPr>
        <w:pStyle w:val="Sisennettyleipteksti"/>
        <w:numPr>
          <w:ilvl w:val="0"/>
          <w:numId w:val="4"/>
        </w:numPr>
        <w:rPr>
          <w:sz w:val="20"/>
          <w:szCs w:val="20"/>
        </w:rPr>
      </w:pPr>
      <w:r>
        <w:rPr>
          <w:sz w:val="20"/>
          <w:szCs w:val="20"/>
        </w:rPr>
        <w:t xml:space="preserve">Urheilija maksaa valmennuspalkkion </w:t>
      </w:r>
      <w:r>
        <w:rPr>
          <w:sz w:val="20"/>
          <w:szCs w:val="20"/>
        </w:rPr>
        <w:softHyphen/>
        <w:t>valmentajalle sovitun aikataulun mukaisesti. Mikäli urheilija on sairauden, loukkaantumisen tai muun vakavan syyn takia estynyt kaikesta harjoittelusta, näiltä kokonaisilta kuukausilta ei maksua makseta. Valmentaja ja urheilija voivat yhteisymmärryksessä sopia maksujen muutoksista kesken sopimuskauden.</w:t>
      </w:r>
    </w:p>
    <w:p w14:paraId="17104630" w14:textId="72D8BF74" w:rsidR="00DC0093" w:rsidRPr="00DC0093" w:rsidRDefault="00DC0093" w:rsidP="00DC0093">
      <w:pPr>
        <w:pStyle w:val="Sisennettyleipteksti"/>
        <w:ind w:left="-426" w:firstLine="0"/>
        <w:rPr>
          <w:b/>
          <w:sz w:val="20"/>
          <w:szCs w:val="20"/>
        </w:rPr>
      </w:pPr>
      <w:r w:rsidRPr="00DC0093">
        <w:rPr>
          <w:b/>
          <w:sz w:val="20"/>
          <w:szCs w:val="20"/>
        </w:rPr>
        <w:t>Valmentaja:</w:t>
      </w:r>
    </w:p>
    <w:p w14:paraId="01729050" w14:textId="2B7DE831" w:rsidR="00DC0093" w:rsidRPr="001977E2" w:rsidRDefault="00DC0093" w:rsidP="00845C4D">
      <w:pPr>
        <w:pStyle w:val="Sisennettyleipteksti"/>
        <w:numPr>
          <w:ilvl w:val="0"/>
          <w:numId w:val="4"/>
        </w:numPr>
        <w:rPr>
          <w:sz w:val="20"/>
          <w:szCs w:val="20"/>
        </w:rPr>
      </w:pPr>
      <w:r w:rsidRPr="001977E2">
        <w:rPr>
          <w:sz w:val="20"/>
          <w:szCs w:val="20"/>
        </w:rPr>
        <w:t>Valmentaja tekee tiivistä yhteistyötä lajiliiton valmennusjärjestelmän mukaisesti ja kehittää omaa ammattitaitoaan. Valmentajan tulee olla s</w:t>
      </w:r>
      <w:r>
        <w:rPr>
          <w:sz w:val="20"/>
          <w:szCs w:val="20"/>
        </w:rPr>
        <w:t>euran jäsen</w:t>
      </w:r>
      <w:r w:rsidR="00412093">
        <w:rPr>
          <w:sz w:val="20"/>
          <w:szCs w:val="20"/>
        </w:rPr>
        <w:t xml:space="preserve"> </w:t>
      </w:r>
      <w:bookmarkStart w:id="0" w:name="_GoBack"/>
      <w:r w:rsidR="00412093" w:rsidRPr="00BF0715">
        <w:rPr>
          <w:color w:val="000000" w:themeColor="text1"/>
          <w:sz w:val="20"/>
          <w:szCs w:val="20"/>
        </w:rPr>
        <w:t>etuuksien saamiseksi</w:t>
      </w:r>
      <w:r w:rsidRPr="00BF0715">
        <w:rPr>
          <w:color w:val="000000" w:themeColor="text1"/>
          <w:sz w:val="20"/>
          <w:szCs w:val="20"/>
        </w:rPr>
        <w:t xml:space="preserve"> </w:t>
      </w:r>
      <w:bookmarkEnd w:id="0"/>
      <w:r>
        <w:rPr>
          <w:sz w:val="20"/>
          <w:szCs w:val="20"/>
        </w:rPr>
        <w:t>ja sitoutua</w:t>
      </w:r>
      <w:r w:rsidRPr="001977E2">
        <w:rPr>
          <w:sz w:val="20"/>
          <w:szCs w:val="20"/>
        </w:rPr>
        <w:t xml:space="preserve"> seuran ja urheilijan tavoitteisiin</w:t>
      </w:r>
      <w:r>
        <w:rPr>
          <w:sz w:val="20"/>
          <w:szCs w:val="20"/>
        </w:rPr>
        <w:t>.</w:t>
      </w:r>
    </w:p>
    <w:p w14:paraId="6554CE13" w14:textId="3A7E911B" w:rsidR="00DC0093" w:rsidRDefault="00DC0093" w:rsidP="00845C4D">
      <w:pPr>
        <w:pStyle w:val="Sisennettyleipteksti"/>
        <w:numPr>
          <w:ilvl w:val="0"/>
          <w:numId w:val="4"/>
        </w:numPr>
        <w:rPr>
          <w:sz w:val="20"/>
          <w:szCs w:val="20"/>
        </w:rPr>
      </w:pPr>
      <w:r w:rsidRPr="001977E2">
        <w:rPr>
          <w:sz w:val="20"/>
          <w:szCs w:val="20"/>
        </w:rPr>
        <w:t>Valmentaja sitoutuu valmentamaan ja auttamaan urheilijaa parhaan taitonsa ja osaamisensa mukaan. Valmentaja valvoo urheilijan kanssa sovitulla tavalla urheilijan harjoittelua ja tekee urheilijalle tarvittavat harjoitusohjelmat.</w:t>
      </w:r>
    </w:p>
    <w:p w14:paraId="24918337" w14:textId="382804B4" w:rsidR="004B159C" w:rsidRPr="004B159C" w:rsidRDefault="004B159C" w:rsidP="00845C4D">
      <w:pPr>
        <w:pStyle w:val="Sisennettyleipteksti"/>
        <w:numPr>
          <w:ilvl w:val="0"/>
          <w:numId w:val="4"/>
        </w:numPr>
        <w:rPr>
          <w:sz w:val="20"/>
          <w:szCs w:val="20"/>
        </w:rPr>
      </w:pPr>
      <w:r>
        <w:rPr>
          <w:sz w:val="20"/>
          <w:szCs w:val="20"/>
        </w:rPr>
        <w:t>Valmentajan kuluja korvataan 500€ matkalaskua vastaan. (Seuran käyttämä lomake, seuran edustaja avustaa tarvittaessa matkalaskun laatimisessa)</w:t>
      </w:r>
    </w:p>
    <w:p w14:paraId="46FC3322" w14:textId="32FC8E70" w:rsidR="001E24FD" w:rsidRPr="001977E2" w:rsidRDefault="001E24FD" w:rsidP="001E24FD">
      <w:pPr>
        <w:pStyle w:val="Sisennettyleipteksti"/>
        <w:ind w:left="360" w:firstLine="0"/>
        <w:rPr>
          <w:sz w:val="20"/>
          <w:szCs w:val="20"/>
        </w:rPr>
      </w:pPr>
    </w:p>
    <w:p w14:paraId="54427119" w14:textId="4A16C48F" w:rsidR="001E24FD" w:rsidRPr="00F43194" w:rsidRDefault="001E24FD" w:rsidP="001E24FD">
      <w:pPr>
        <w:pStyle w:val="Sisennettyleipteksti"/>
        <w:ind w:firstLine="0"/>
        <w:rPr>
          <w:sz w:val="16"/>
          <w:szCs w:val="16"/>
        </w:rPr>
      </w:pPr>
      <w:r w:rsidRPr="00F43194">
        <w:rPr>
          <w:sz w:val="16"/>
          <w:szCs w:val="16"/>
        </w:rPr>
        <w:t>Tämä sop</w:t>
      </w:r>
      <w:r w:rsidR="004064CD" w:rsidRPr="00F43194">
        <w:rPr>
          <w:sz w:val="16"/>
          <w:szCs w:val="16"/>
        </w:rPr>
        <w:t>imus on voimassa yleisurheilun kilpailukauden</w:t>
      </w:r>
      <w:r w:rsidRPr="00F43194">
        <w:rPr>
          <w:sz w:val="16"/>
          <w:szCs w:val="16"/>
        </w:rPr>
        <w:t xml:space="preserve"> </w:t>
      </w:r>
      <w:r w:rsidR="004064CD" w:rsidRPr="00F43194">
        <w:rPr>
          <w:sz w:val="16"/>
          <w:szCs w:val="16"/>
        </w:rPr>
        <w:t xml:space="preserve">(1.10.-30.9.) </w:t>
      </w:r>
      <w:r w:rsidRPr="00F43194">
        <w:rPr>
          <w:sz w:val="16"/>
          <w:szCs w:val="16"/>
        </w:rPr>
        <w:t>kerrallaan. Sopimus tarkistetaan ja j</w:t>
      </w:r>
      <w:r w:rsidR="004064CD" w:rsidRPr="00F43194">
        <w:rPr>
          <w:sz w:val="16"/>
          <w:szCs w:val="16"/>
        </w:rPr>
        <w:t>atkosta sovitaan 15.9. mennessä</w:t>
      </w:r>
      <w:r w:rsidRPr="00F43194">
        <w:rPr>
          <w:sz w:val="16"/>
          <w:szCs w:val="16"/>
        </w:rPr>
        <w:t>. Kulloinkin voimassa olevat päivitetyt ehdot kuten hinnat löytyvät seuran nettisivuilta tai ovat saatavissa pyydettäessä valmennuspäälliköltä, yu-jaoston pj:lta, seuran sihteeriltä tai seuran puheenjohtajalta.</w:t>
      </w:r>
    </w:p>
    <w:p w14:paraId="35590BA9" w14:textId="522CAA44" w:rsidR="001E24FD" w:rsidRPr="00F43194" w:rsidRDefault="001E24FD" w:rsidP="001E24FD">
      <w:pPr>
        <w:pStyle w:val="Sisennettyleipteksti"/>
        <w:ind w:firstLine="0"/>
        <w:rPr>
          <w:sz w:val="16"/>
          <w:szCs w:val="16"/>
        </w:rPr>
      </w:pPr>
      <w:r w:rsidRPr="00F43194">
        <w:rPr>
          <w:sz w:val="16"/>
          <w:szCs w:val="16"/>
        </w:rPr>
        <w:t>Tästä sopimuksesta syntyneet ristiriitaisuudet ratkaistaan ensisijaisesti neuvottelemalla. Tästä sopimuksesta on tehty kolme samansisältöistä kappaletta, yksi kullekin sopijapuolelle.</w:t>
      </w:r>
    </w:p>
    <w:p w14:paraId="34211ADA" w14:textId="77777777" w:rsidR="001E24FD" w:rsidRPr="001977E2" w:rsidRDefault="001E24FD" w:rsidP="001E24FD">
      <w:pPr>
        <w:pStyle w:val="Sisennettyleipteksti"/>
        <w:ind w:firstLine="0"/>
        <w:rPr>
          <w:sz w:val="20"/>
          <w:szCs w:val="20"/>
        </w:rPr>
      </w:pPr>
    </w:p>
    <w:p w14:paraId="7E7C9D59" w14:textId="6678066C" w:rsidR="001E24FD" w:rsidRDefault="001E24FD" w:rsidP="001E24FD">
      <w:pPr>
        <w:pStyle w:val="Sisennettyleipteksti"/>
        <w:ind w:firstLine="0"/>
        <w:rPr>
          <w:sz w:val="20"/>
          <w:szCs w:val="20"/>
        </w:rPr>
      </w:pPr>
      <w:r w:rsidRPr="001977E2">
        <w:rPr>
          <w:sz w:val="20"/>
          <w:szCs w:val="20"/>
        </w:rPr>
        <w:t xml:space="preserve">Tampereella ____ . ____. 20____ </w:t>
      </w:r>
    </w:p>
    <w:p w14:paraId="259B4191" w14:textId="502F1378" w:rsidR="004064CD" w:rsidRDefault="004064CD" w:rsidP="001E24FD">
      <w:pPr>
        <w:pStyle w:val="Sisennettyleipteksti"/>
        <w:ind w:firstLine="0"/>
        <w:rPr>
          <w:sz w:val="20"/>
          <w:szCs w:val="20"/>
        </w:rPr>
      </w:pPr>
    </w:p>
    <w:p w14:paraId="0DAD49CF" w14:textId="0A0B0E02" w:rsidR="001E24FD" w:rsidRPr="001977E2" w:rsidRDefault="001E24FD" w:rsidP="001E24FD">
      <w:pPr>
        <w:pStyle w:val="Sisennettyleipteksti"/>
        <w:ind w:firstLine="0"/>
        <w:rPr>
          <w:sz w:val="20"/>
          <w:szCs w:val="20"/>
        </w:rPr>
      </w:pPr>
    </w:p>
    <w:p w14:paraId="4BF54205" w14:textId="6615E5A7" w:rsidR="001E24FD" w:rsidRPr="001977E2" w:rsidRDefault="001E24FD" w:rsidP="001E24FD">
      <w:pPr>
        <w:pStyle w:val="Sisennettyleipteksti"/>
        <w:ind w:firstLine="0"/>
        <w:rPr>
          <w:sz w:val="20"/>
          <w:szCs w:val="20"/>
        </w:rPr>
      </w:pPr>
      <w:r w:rsidRPr="001977E2">
        <w:rPr>
          <w:sz w:val="20"/>
          <w:szCs w:val="20"/>
        </w:rPr>
        <w:t>_____________________________________</w:t>
      </w:r>
      <w:r w:rsidRPr="001977E2">
        <w:rPr>
          <w:sz w:val="20"/>
          <w:szCs w:val="20"/>
        </w:rPr>
        <w:tab/>
        <w:t>___________________________________________</w:t>
      </w:r>
    </w:p>
    <w:p w14:paraId="68F1B05D" w14:textId="4E0BC22E" w:rsidR="001E24FD" w:rsidRPr="001977E2" w:rsidRDefault="001E24FD" w:rsidP="001E24FD">
      <w:pPr>
        <w:autoSpaceDE w:val="0"/>
        <w:autoSpaceDN w:val="0"/>
        <w:adjustRightInd w:val="0"/>
        <w:rPr>
          <w:rFonts w:ascii="Arial" w:hAnsi="Arial" w:cs="Arial"/>
          <w:b/>
          <w:sz w:val="20"/>
          <w:szCs w:val="20"/>
          <w:lang w:val="fi-FI"/>
        </w:rPr>
      </w:pPr>
      <w:r>
        <w:rPr>
          <w:rFonts w:ascii="Arial" w:hAnsi="Arial" w:cs="Arial"/>
          <w:b/>
          <w:sz w:val="20"/>
          <w:szCs w:val="20"/>
          <w:lang w:val="fi-FI"/>
        </w:rPr>
        <w:t>U</w:t>
      </w:r>
      <w:r w:rsidRPr="001977E2">
        <w:rPr>
          <w:rFonts w:ascii="Arial" w:hAnsi="Arial" w:cs="Arial"/>
          <w:b/>
          <w:sz w:val="20"/>
          <w:szCs w:val="20"/>
          <w:lang w:val="fi-FI"/>
        </w:rPr>
        <w:t xml:space="preserve">rheilija         </w:t>
      </w:r>
      <w:r w:rsidRPr="001977E2">
        <w:rPr>
          <w:rFonts w:ascii="Arial" w:hAnsi="Arial" w:cs="Arial"/>
          <w:b/>
          <w:sz w:val="20"/>
          <w:szCs w:val="20"/>
          <w:lang w:val="fi-FI"/>
        </w:rPr>
        <w:tab/>
      </w:r>
      <w:r w:rsidRPr="001977E2">
        <w:rPr>
          <w:rFonts w:ascii="Arial" w:hAnsi="Arial" w:cs="Arial"/>
          <w:b/>
          <w:sz w:val="20"/>
          <w:szCs w:val="20"/>
          <w:lang w:val="fi-FI"/>
        </w:rPr>
        <w:tab/>
      </w:r>
      <w:r w:rsidRPr="001977E2">
        <w:rPr>
          <w:rFonts w:ascii="Arial" w:hAnsi="Arial" w:cs="Arial"/>
          <w:b/>
          <w:sz w:val="20"/>
          <w:szCs w:val="20"/>
          <w:lang w:val="fi-FI"/>
        </w:rPr>
        <w:tab/>
      </w:r>
      <w:r w:rsidRPr="001977E2">
        <w:rPr>
          <w:rFonts w:ascii="Arial" w:hAnsi="Arial" w:cs="Arial"/>
          <w:b/>
          <w:sz w:val="20"/>
          <w:szCs w:val="20"/>
          <w:lang w:val="fi-FI"/>
        </w:rPr>
        <w:tab/>
      </w:r>
      <w:r w:rsidRPr="001977E2">
        <w:rPr>
          <w:rFonts w:ascii="Arial" w:hAnsi="Arial" w:cs="Arial"/>
          <w:b/>
          <w:sz w:val="20"/>
          <w:szCs w:val="20"/>
          <w:lang w:val="fi-FI"/>
        </w:rPr>
        <w:tab/>
      </w:r>
      <w:r w:rsidRPr="001977E2">
        <w:rPr>
          <w:rFonts w:ascii="Arial" w:hAnsi="Arial" w:cs="Arial"/>
          <w:b/>
          <w:sz w:val="20"/>
          <w:szCs w:val="20"/>
          <w:lang w:val="fi-FI"/>
        </w:rPr>
        <w:tab/>
        <w:t>(alle 18v tulee olla huoltajan allekirjoitus)</w:t>
      </w:r>
    </w:p>
    <w:p w14:paraId="66A7565D" w14:textId="77777777" w:rsidR="00190DD2" w:rsidRDefault="00190DD2" w:rsidP="001E24FD">
      <w:pPr>
        <w:autoSpaceDE w:val="0"/>
        <w:autoSpaceDN w:val="0"/>
        <w:adjustRightInd w:val="0"/>
        <w:rPr>
          <w:rFonts w:ascii="Arial" w:hAnsi="Arial" w:cs="Arial"/>
          <w:b/>
          <w:sz w:val="20"/>
          <w:szCs w:val="20"/>
          <w:lang w:val="fi-FI"/>
        </w:rPr>
      </w:pPr>
    </w:p>
    <w:p w14:paraId="1B07C3BE" w14:textId="1E601236" w:rsidR="001E24FD" w:rsidRPr="001977E2" w:rsidRDefault="001E24FD" w:rsidP="001E24FD">
      <w:pPr>
        <w:autoSpaceDE w:val="0"/>
        <w:autoSpaceDN w:val="0"/>
        <w:adjustRightInd w:val="0"/>
        <w:rPr>
          <w:rFonts w:ascii="Arial" w:hAnsi="Arial" w:cs="Arial"/>
          <w:b/>
          <w:sz w:val="20"/>
          <w:szCs w:val="20"/>
          <w:lang w:val="fi-FI"/>
        </w:rPr>
      </w:pPr>
      <w:r w:rsidRPr="001977E2">
        <w:rPr>
          <w:rFonts w:ascii="Arial" w:hAnsi="Arial" w:cs="Arial"/>
          <w:b/>
          <w:sz w:val="20"/>
          <w:szCs w:val="20"/>
          <w:lang w:val="fi-FI"/>
        </w:rPr>
        <w:t>_____________________________________       ____________________________________________</w:t>
      </w:r>
    </w:p>
    <w:p w14:paraId="2C71A5D4" w14:textId="4BB1E2DA" w:rsidR="007A313C" w:rsidRPr="001E24FD" w:rsidRDefault="001E24FD" w:rsidP="001E24FD">
      <w:pPr>
        <w:autoSpaceDE w:val="0"/>
        <w:autoSpaceDN w:val="0"/>
        <w:adjustRightInd w:val="0"/>
        <w:rPr>
          <w:rFonts w:ascii="Arial" w:hAnsi="Arial" w:cs="Arial"/>
          <w:b/>
          <w:sz w:val="20"/>
          <w:szCs w:val="20"/>
          <w:lang w:val="fi-FI"/>
        </w:rPr>
      </w:pPr>
      <w:r w:rsidRPr="001977E2">
        <w:rPr>
          <w:rFonts w:ascii="Arial" w:hAnsi="Arial" w:cs="Arial"/>
          <w:b/>
          <w:sz w:val="20"/>
          <w:szCs w:val="20"/>
          <w:lang w:val="fi-FI"/>
        </w:rPr>
        <w:t>Valmentaja</w:t>
      </w:r>
      <w:r w:rsidRPr="001977E2">
        <w:rPr>
          <w:rFonts w:ascii="Arial" w:hAnsi="Arial" w:cs="Arial"/>
          <w:b/>
          <w:sz w:val="20"/>
          <w:szCs w:val="20"/>
          <w:lang w:val="fi-FI"/>
        </w:rPr>
        <w:tab/>
      </w:r>
      <w:r w:rsidRPr="001977E2">
        <w:rPr>
          <w:rFonts w:ascii="Arial" w:hAnsi="Arial" w:cs="Arial"/>
          <w:b/>
          <w:sz w:val="20"/>
          <w:szCs w:val="20"/>
          <w:lang w:val="fi-FI"/>
        </w:rPr>
        <w:tab/>
      </w:r>
      <w:r w:rsidRPr="001977E2">
        <w:rPr>
          <w:rFonts w:ascii="Arial" w:hAnsi="Arial" w:cs="Arial"/>
          <w:b/>
          <w:sz w:val="20"/>
          <w:szCs w:val="20"/>
          <w:lang w:val="fi-FI"/>
        </w:rPr>
        <w:tab/>
      </w:r>
      <w:r w:rsidRPr="001977E2">
        <w:rPr>
          <w:rFonts w:ascii="Arial" w:hAnsi="Arial" w:cs="Arial"/>
          <w:b/>
          <w:sz w:val="20"/>
          <w:szCs w:val="20"/>
          <w:lang w:val="fi-FI"/>
        </w:rPr>
        <w:tab/>
      </w:r>
      <w:r w:rsidRPr="001977E2">
        <w:rPr>
          <w:rFonts w:ascii="Arial" w:hAnsi="Arial" w:cs="Arial"/>
          <w:b/>
          <w:sz w:val="20"/>
          <w:szCs w:val="20"/>
          <w:lang w:val="fi-FI"/>
        </w:rPr>
        <w:tab/>
      </w:r>
      <w:r w:rsidRPr="001977E2">
        <w:rPr>
          <w:rFonts w:ascii="Arial" w:hAnsi="Arial" w:cs="Arial"/>
          <w:b/>
          <w:sz w:val="20"/>
          <w:szCs w:val="20"/>
          <w:lang w:val="fi-FI"/>
        </w:rPr>
        <w:tab/>
        <w:t>seura: pj. Jukka Heimonen</w:t>
      </w:r>
    </w:p>
    <w:sectPr w:rsidR="007A313C" w:rsidRPr="001E24FD" w:rsidSect="00190DD2">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A7438"/>
    <w:multiLevelType w:val="hybridMultilevel"/>
    <w:tmpl w:val="B282A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3B536D"/>
    <w:multiLevelType w:val="hybridMultilevel"/>
    <w:tmpl w:val="FD48715A"/>
    <w:lvl w:ilvl="0" w:tplc="0409000F">
      <w:start w:val="1"/>
      <w:numFmt w:val="decimal"/>
      <w:lvlText w:val="%1."/>
      <w:lvlJc w:val="left"/>
      <w:pPr>
        <w:ind w:left="-6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74B770F"/>
    <w:multiLevelType w:val="hybridMultilevel"/>
    <w:tmpl w:val="9B3CF244"/>
    <w:lvl w:ilvl="0" w:tplc="650012E0">
      <w:start w:val="1"/>
      <w:numFmt w:val="decimal"/>
      <w:lvlText w:val="%1."/>
      <w:lvlJc w:val="left"/>
      <w:pPr>
        <w:ind w:left="-66" w:hanging="360"/>
      </w:pPr>
      <w:rPr>
        <w:rFonts w:hint="default"/>
      </w:rPr>
    </w:lvl>
    <w:lvl w:ilvl="1" w:tplc="040B0019" w:tentative="1">
      <w:start w:val="1"/>
      <w:numFmt w:val="lowerLetter"/>
      <w:lvlText w:val="%2."/>
      <w:lvlJc w:val="left"/>
      <w:pPr>
        <w:ind w:left="654" w:hanging="360"/>
      </w:pPr>
    </w:lvl>
    <w:lvl w:ilvl="2" w:tplc="040B001B" w:tentative="1">
      <w:start w:val="1"/>
      <w:numFmt w:val="lowerRoman"/>
      <w:lvlText w:val="%3."/>
      <w:lvlJc w:val="right"/>
      <w:pPr>
        <w:ind w:left="1374" w:hanging="180"/>
      </w:pPr>
    </w:lvl>
    <w:lvl w:ilvl="3" w:tplc="040B000F" w:tentative="1">
      <w:start w:val="1"/>
      <w:numFmt w:val="decimal"/>
      <w:lvlText w:val="%4."/>
      <w:lvlJc w:val="left"/>
      <w:pPr>
        <w:ind w:left="2094" w:hanging="360"/>
      </w:pPr>
    </w:lvl>
    <w:lvl w:ilvl="4" w:tplc="040B0019" w:tentative="1">
      <w:start w:val="1"/>
      <w:numFmt w:val="lowerLetter"/>
      <w:lvlText w:val="%5."/>
      <w:lvlJc w:val="left"/>
      <w:pPr>
        <w:ind w:left="2814" w:hanging="360"/>
      </w:pPr>
    </w:lvl>
    <w:lvl w:ilvl="5" w:tplc="040B001B" w:tentative="1">
      <w:start w:val="1"/>
      <w:numFmt w:val="lowerRoman"/>
      <w:lvlText w:val="%6."/>
      <w:lvlJc w:val="right"/>
      <w:pPr>
        <w:ind w:left="3534" w:hanging="180"/>
      </w:pPr>
    </w:lvl>
    <w:lvl w:ilvl="6" w:tplc="040B000F" w:tentative="1">
      <w:start w:val="1"/>
      <w:numFmt w:val="decimal"/>
      <w:lvlText w:val="%7."/>
      <w:lvlJc w:val="left"/>
      <w:pPr>
        <w:ind w:left="4254" w:hanging="360"/>
      </w:pPr>
    </w:lvl>
    <w:lvl w:ilvl="7" w:tplc="040B0019" w:tentative="1">
      <w:start w:val="1"/>
      <w:numFmt w:val="lowerLetter"/>
      <w:lvlText w:val="%8."/>
      <w:lvlJc w:val="left"/>
      <w:pPr>
        <w:ind w:left="4974" w:hanging="360"/>
      </w:pPr>
    </w:lvl>
    <w:lvl w:ilvl="8" w:tplc="040B001B" w:tentative="1">
      <w:start w:val="1"/>
      <w:numFmt w:val="lowerRoman"/>
      <w:lvlText w:val="%9."/>
      <w:lvlJc w:val="right"/>
      <w:pPr>
        <w:ind w:left="5694" w:hanging="180"/>
      </w:pPr>
    </w:lvl>
  </w:abstractNum>
  <w:abstractNum w:abstractNumId="3" w15:restartNumberingAfterBreak="0">
    <w:nsid w:val="453413C5"/>
    <w:multiLevelType w:val="hybridMultilevel"/>
    <w:tmpl w:val="1F98534A"/>
    <w:lvl w:ilvl="0" w:tplc="650012E0">
      <w:start w:val="1"/>
      <w:numFmt w:val="decimal"/>
      <w:lvlText w:val="%1."/>
      <w:lvlJc w:val="left"/>
      <w:pPr>
        <w:ind w:left="-6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6E01B43"/>
    <w:multiLevelType w:val="hybridMultilevel"/>
    <w:tmpl w:val="12583F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41"/>
    <w:rsid w:val="000005AE"/>
    <w:rsid w:val="00014083"/>
    <w:rsid w:val="00025C33"/>
    <w:rsid w:val="00075672"/>
    <w:rsid w:val="000A16F2"/>
    <w:rsid w:val="00122820"/>
    <w:rsid w:val="0015135A"/>
    <w:rsid w:val="00190DD2"/>
    <w:rsid w:val="001A4F9D"/>
    <w:rsid w:val="001C2669"/>
    <w:rsid w:val="001E24FD"/>
    <w:rsid w:val="0021228B"/>
    <w:rsid w:val="00262C7E"/>
    <w:rsid w:val="00375972"/>
    <w:rsid w:val="003845DE"/>
    <w:rsid w:val="003A205D"/>
    <w:rsid w:val="003C58CE"/>
    <w:rsid w:val="00405525"/>
    <w:rsid w:val="004064CD"/>
    <w:rsid w:val="00412093"/>
    <w:rsid w:val="00415876"/>
    <w:rsid w:val="00465479"/>
    <w:rsid w:val="00473CD5"/>
    <w:rsid w:val="004A3156"/>
    <w:rsid w:val="004B159C"/>
    <w:rsid w:val="00531BE8"/>
    <w:rsid w:val="005349DD"/>
    <w:rsid w:val="005B25EE"/>
    <w:rsid w:val="005B3E44"/>
    <w:rsid w:val="005C7086"/>
    <w:rsid w:val="005D3A58"/>
    <w:rsid w:val="005D71A7"/>
    <w:rsid w:val="005F231C"/>
    <w:rsid w:val="005F4518"/>
    <w:rsid w:val="005F570C"/>
    <w:rsid w:val="006768FD"/>
    <w:rsid w:val="006C372C"/>
    <w:rsid w:val="006F119F"/>
    <w:rsid w:val="007565B1"/>
    <w:rsid w:val="00773BE7"/>
    <w:rsid w:val="007B2BDA"/>
    <w:rsid w:val="007D39C4"/>
    <w:rsid w:val="00837C5B"/>
    <w:rsid w:val="00845C4D"/>
    <w:rsid w:val="00875501"/>
    <w:rsid w:val="008A065D"/>
    <w:rsid w:val="008D6CF7"/>
    <w:rsid w:val="009161B1"/>
    <w:rsid w:val="00924629"/>
    <w:rsid w:val="00927E31"/>
    <w:rsid w:val="00980558"/>
    <w:rsid w:val="00A07321"/>
    <w:rsid w:val="00A91C2A"/>
    <w:rsid w:val="00AE7942"/>
    <w:rsid w:val="00AF7786"/>
    <w:rsid w:val="00B01216"/>
    <w:rsid w:val="00B11941"/>
    <w:rsid w:val="00B125EE"/>
    <w:rsid w:val="00B621FC"/>
    <w:rsid w:val="00B72FAB"/>
    <w:rsid w:val="00B8578F"/>
    <w:rsid w:val="00BA7F6B"/>
    <w:rsid w:val="00BE43B7"/>
    <w:rsid w:val="00BF0715"/>
    <w:rsid w:val="00C1432B"/>
    <w:rsid w:val="00C53B55"/>
    <w:rsid w:val="00CA0FBD"/>
    <w:rsid w:val="00CA31DC"/>
    <w:rsid w:val="00CB72F6"/>
    <w:rsid w:val="00CE5F86"/>
    <w:rsid w:val="00D82F31"/>
    <w:rsid w:val="00DC0093"/>
    <w:rsid w:val="00DD4156"/>
    <w:rsid w:val="00DE2548"/>
    <w:rsid w:val="00DE4E5E"/>
    <w:rsid w:val="00DF0AEC"/>
    <w:rsid w:val="00E44E93"/>
    <w:rsid w:val="00E63336"/>
    <w:rsid w:val="00E96A76"/>
    <w:rsid w:val="00EC4D06"/>
    <w:rsid w:val="00ED2B45"/>
    <w:rsid w:val="00F233CB"/>
    <w:rsid w:val="00F43194"/>
    <w:rsid w:val="00F90ED5"/>
    <w:rsid w:val="00FD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0BFA"/>
  <w15:chartTrackingRefBased/>
  <w15:docId w15:val="{835AFBCF-5D2B-4FA1-85A5-1C1F0AE3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qFormat/>
    <w:rsid w:val="003C58CE"/>
    <w:pPr>
      <w:keepNext/>
      <w:autoSpaceDE w:val="0"/>
      <w:autoSpaceDN w:val="0"/>
      <w:adjustRightInd w:val="0"/>
      <w:spacing w:after="0" w:line="240" w:lineRule="auto"/>
      <w:outlineLvl w:val="0"/>
    </w:pPr>
    <w:rPr>
      <w:rFonts w:ascii="Arial" w:eastAsia="Times New Roman" w:hAnsi="Arial" w:cs="Arial"/>
      <w:b/>
      <w:bCs/>
      <w:sz w:val="21"/>
      <w:szCs w:val="21"/>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B11941"/>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Seliteteksti">
    <w:name w:val="Balloon Text"/>
    <w:basedOn w:val="Normaali"/>
    <w:link w:val="SelitetekstiChar"/>
    <w:uiPriority w:val="99"/>
    <w:semiHidden/>
    <w:unhideWhenUsed/>
    <w:rsid w:val="00773BE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3BE7"/>
    <w:rPr>
      <w:rFonts w:ascii="Segoe UI" w:hAnsi="Segoe UI" w:cs="Segoe UI"/>
      <w:sz w:val="18"/>
      <w:szCs w:val="18"/>
    </w:rPr>
  </w:style>
  <w:style w:type="paragraph" w:styleId="Luettelokappale">
    <w:name w:val="List Paragraph"/>
    <w:basedOn w:val="Normaali"/>
    <w:uiPriority w:val="34"/>
    <w:qFormat/>
    <w:rsid w:val="00F90ED5"/>
    <w:pPr>
      <w:ind w:left="720"/>
      <w:contextualSpacing/>
    </w:pPr>
  </w:style>
  <w:style w:type="character" w:styleId="Hyperlinkki">
    <w:name w:val="Hyperlink"/>
    <w:basedOn w:val="Kappaleenoletusfontti"/>
    <w:uiPriority w:val="99"/>
    <w:unhideWhenUsed/>
    <w:rsid w:val="00B8578F"/>
    <w:rPr>
      <w:color w:val="0563C1" w:themeColor="hyperlink"/>
      <w:u w:val="single"/>
    </w:rPr>
  </w:style>
  <w:style w:type="paragraph" w:styleId="Lainaus">
    <w:name w:val="Quote"/>
    <w:basedOn w:val="Normaali"/>
    <w:next w:val="Normaali"/>
    <w:link w:val="LainausChar"/>
    <w:uiPriority w:val="29"/>
    <w:qFormat/>
    <w:rsid w:val="00EC4D06"/>
    <w:pPr>
      <w:spacing w:before="160" w:line="300" w:lineRule="auto"/>
      <w:ind w:left="144" w:right="144"/>
      <w:jc w:val="center"/>
    </w:pPr>
    <w:rPr>
      <w:rFonts w:asciiTheme="majorHAnsi" w:eastAsiaTheme="minorEastAsia" w:hAnsiTheme="majorHAnsi"/>
      <w:i/>
      <w:iCs/>
      <w:color w:val="5B9BD5" w:themeColor="accent1"/>
      <w:sz w:val="24"/>
      <w:lang w:val="fi-FI" w:eastAsia="fi-FI"/>
    </w:rPr>
  </w:style>
  <w:style w:type="character" w:customStyle="1" w:styleId="LainausChar">
    <w:name w:val="Lainaus Char"/>
    <w:basedOn w:val="Kappaleenoletusfontti"/>
    <w:link w:val="Lainaus"/>
    <w:uiPriority w:val="29"/>
    <w:rsid w:val="00EC4D06"/>
    <w:rPr>
      <w:rFonts w:asciiTheme="majorHAnsi" w:eastAsiaTheme="minorEastAsia" w:hAnsiTheme="majorHAnsi"/>
      <w:i/>
      <w:iCs/>
      <w:color w:val="5B9BD5" w:themeColor="accent1"/>
      <w:sz w:val="24"/>
      <w:lang w:val="fi-FI" w:eastAsia="fi-FI"/>
    </w:rPr>
  </w:style>
  <w:style w:type="paragraph" w:styleId="Sisennettyleipteksti">
    <w:name w:val="Body Text Indent"/>
    <w:basedOn w:val="Normaali"/>
    <w:link w:val="SisennettyleiptekstiChar"/>
    <w:rsid w:val="001E24FD"/>
    <w:pPr>
      <w:autoSpaceDE w:val="0"/>
      <w:autoSpaceDN w:val="0"/>
      <w:adjustRightInd w:val="0"/>
      <w:spacing w:after="0" w:line="240" w:lineRule="auto"/>
      <w:ind w:firstLine="426"/>
    </w:pPr>
    <w:rPr>
      <w:rFonts w:ascii="Arial" w:eastAsia="Times New Roman" w:hAnsi="Arial" w:cs="Arial"/>
      <w:sz w:val="21"/>
      <w:szCs w:val="21"/>
      <w:lang w:val="fi-FI"/>
    </w:rPr>
  </w:style>
  <w:style w:type="character" w:customStyle="1" w:styleId="SisennettyleiptekstiChar">
    <w:name w:val="Sisennetty leipäteksti Char"/>
    <w:basedOn w:val="Kappaleenoletusfontti"/>
    <w:link w:val="Sisennettyleipteksti"/>
    <w:rsid w:val="001E24FD"/>
    <w:rPr>
      <w:rFonts w:ascii="Arial" w:eastAsia="Times New Roman" w:hAnsi="Arial" w:cs="Arial"/>
      <w:sz w:val="21"/>
      <w:szCs w:val="21"/>
      <w:lang w:val="fi-FI"/>
    </w:rPr>
  </w:style>
  <w:style w:type="character" w:customStyle="1" w:styleId="Otsikko1Char">
    <w:name w:val="Otsikko 1 Char"/>
    <w:basedOn w:val="Kappaleenoletusfontti"/>
    <w:link w:val="Otsikko1"/>
    <w:rsid w:val="003C58CE"/>
    <w:rPr>
      <w:rFonts w:ascii="Arial" w:eastAsia="Times New Roman" w:hAnsi="Arial" w:cs="Arial"/>
      <w:b/>
      <w:bCs/>
      <w:sz w:val="21"/>
      <w:szCs w:val="2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2717">
      <w:bodyDiv w:val="1"/>
      <w:marLeft w:val="0"/>
      <w:marRight w:val="0"/>
      <w:marTop w:val="0"/>
      <w:marBottom w:val="0"/>
      <w:divBdr>
        <w:top w:val="none" w:sz="0" w:space="0" w:color="auto"/>
        <w:left w:val="none" w:sz="0" w:space="0" w:color="auto"/>
        <w:bottom w:val="none" w:sz="0" w:space="0" w:color="auto"/>
        <w:right w:val="none" w:sz="0" w:space="0" w:color="auto"/>
      </w:divBdr>
    </w:div>
    <w:div w:id="9501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5DFB-F76E-7E49-AD9C-ABCF7377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462</Words>
  <Characters>3746</Characters>
  <Application>Microsoft Office Word</Application>
  <DocSecurity>0</DocSecurity>
  <Lines>31</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Pelto</dc:creator>
  <cp:keywords/>
  <dc:description/>
  <cp:lastModifiedBy>Viivi Jokinen</cp:lastModifiedBy>
  <cp:revision>5</cp:revision>
  <cp:lastPrinted>2020-01-20T08:31:00Z</cp:lastPrinted>
  <dcterms:created xsi:type="dcterms:W3CDTF">2017-11-09T20:22:00Z</dcterms:created>
  <dcterms:modified xsi:type="dcterms:W3CDTF">2020-01-20T08:38:00Z</dcterms:modified>
</cp:coreProperties>
</file>